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5F" w:rsidRPr="006118A5" w:rsidRDefault="00DD045F" w:rsidP="00DD045F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bookmarkStart w:id="0" w:name="_GoBack"/>
      <w:bookmarkEnd w:id="0"/>
      <w:r w:rsidRPr="00850CB9">
        <w:rPr>
          <w:rFonts w:asciiTheme="minorHAnsi" w:hAnsiTheme="minorHAnsi" w:cstheme="minorHAnsi"/>
          <w:sz w:val="24"/>
          <w:szCs w:val="24"/>
          <w:lang w:val="lv-LV" w:eastAsia="ar-SA"/>
        </w:rPr>
        <w:t>CI-2020-69</w:t>
      </w:r>
    </w:p>
    <w:p w:rsidR="00DD045F" w:rsidRPr="006118A5" w:rsidRDefault="00DD045F" w:rsidP="00DD045F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6118A5">
        <w:rPr>
          <w:rFonts w:asciiTheme="minorHAnsi" w:hAnsiTheme="minorHAnsi" w:cstheme="minorHAnsi"/>
          <w:b/>
          <w:sz w:val="24"/>
          <w:szCs w:val="24"/>
          <w:lang w:val="lv-LV" w:eastAsia="ar-SA"/>
        </w:rPr>
        <w:t>3. pielikums</w:t>
      </w:r>
    </w:p>
    <w:p w:rsidR="00DD045F" w:rsidRPr="006118A5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p w:rsidR="00DD045F" w:rsidRPr="006118A5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6118A5">
        <w:rPr>
          <w:rFonts w:asciiTheme="minorHAnsi" w:hAnsiTheme="minorHAnsi" w:cstheme="minorHAnsi"/>
          <w:b/>
          <w:sz w:val="24"/>
          <w:szCs w:val="24"/>
          <w:lang w:val="lv-LV" w:eastAsia="ar-SA"/>
        </w:rPr>
        <w:t>TEHNISKAIS PIEDĀVĀJUMS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348"/>
        <w:gridCol w:w="1351"/>
        <w:gridCol w:w="4646"/>
        <w:gridCol w:w="3119"/>
      </w:tblGrid>
      <w:tr w:rsidR="00DD045F" w:rsidRPr="006118A5" w:rsidTr="006A2972">
        <w:trPr>
          <w:trHeight w:val="346"/>
        </w:trPr>
        <w:tc>
          <w:tcPr>
            <w:tcW w:w="1699" w:type="dxa"/>
            <w:gridSpan w:val="2"/>
            <w:shd w:val="clear" w:color="auto" w:fill="FFFFFF" w:themeFill="background1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118A5">
              <w:rPr>
                <w:rFonts w:asciiTheme="minorHAnsi" w:hAnsiTheme="minorHAnsi" w:cstheme="minorHAnsi"/>
                <w:b/>
              </w:rPr>
              <w:t>Parametri</w:t>
            </w:r>
            <w:proofErr w:type="spellEnd"/>
          </w:p>
        </w:tc>
        <w:tc>
          <w:tcPr>
            <w:tcW w:w="4646" w:type="dxa"/>
            <w:shd w:val="clear" w:color="auto" w:fill="FFFFFF" w:themeFill="background1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18A5">
              <w:rPr>
                <w:rFonts w:asciiTheme="minorHAnsi" w:hAnsiTheme="minorHAnsi" w:cstheme="minorHAnsi"/>
                <w:b/>
              </w:rPr>
              <w:t>PASŪTĪTĀJA PRASĪBAS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18A5">
              <w:rPr>
                <w:rFonts w:asciiTheme="minorHAnsi" w:hAnsiTheme="minorHAnsi" w:cstheme="minorHAnsi"/>
                <w:b/>
              </w:rPr>
              <w:t>PRETENDENTA PIEDĀVĀJUMS</w:t>
            </w:r>
          </w:p>
        </w:tc>
      </w:tr>
      <w:tr w:rsidR="00DD045F" w:rsidRPr="006118A5" w:rsidTr="006A2972">
        <w:trPr>
          <w:trHeight w:val="544"/>
        </w:trPr>
        <w:tc>
          <w:tcPr>
            <w:tcW w:w="348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18A5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  <w:b/>
              </w:rPr>
              <w:t xml:space="preserve">IP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videonovērošanas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kamera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Nr.1</w:t>
            </w:r>
            <w:r w:rsidRPr="006118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118A5">
              <w:rPr>
                <w:rFonts w:asciiTheme="minorHAnsi" w:hAnsiTheme="minorHAnsi" w:cstheme="minorHAnsi"/>
              </w:rPr>
              <w:t>(1 gab.)</w:t>
            </w:r>
          </w:p>
          <w:p w:rsidR="00DD045F" w:rsidRPr="006118A5" w:rsidRDefault="00DD045F" w:rsidP="006A2972">
            <w:pPr>
              <w:rPr>
                <w:rFonts w:asciiTheme="minorHAnsi" w:hAnsiTheme="minorHAnsi" w:cstheme="minorHAnsi"/>
                <w:color w:val="FF0000"/>
              </w:rPr>
            </w:pPr>
            <w:r w:rsidRPr="006118A5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transportlīdzekļu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numuru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atpazīšanas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kamera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)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 xml:space="preserve">!!!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Šeit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jānorāda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konkrētās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 w:rsidRPr="006118A5">
              <w:rPr>
                <w:rFonts w:asciiTheme="minorHAnsi" w:hAnsiTheme="minorHAnsi" w:cstheme="minorHAnsi"/>
                <w:i/>
              </w:rPr>
              <w:t>pretendenta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piedāvātās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iekārtas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proofErr w:type="gramStart"/>
            <w:r w:rsidRPr="006118A5">
              <w:rPr>
                <w:rFonts w:asciiTheme="minorHAnsi" w:hAnsiTheme="minorHAnsi" w:cstheme="minorHAnsi"/>
                <w:i/>
              </w:rPr>
              <w:t>ražotājs</w:t>
            </w:r>
            <w:proofErr w:type="spellEnd"/>
            <w:proofErr w:type="gramEnd"/>
            <w:r w:rsidRPr="006118A5">
              <w:rPr>
                <w:rFonts w:asciiTheme="minorHAnsi" w:hAnsiTheme="minorHAnsi" w:cstheme="minorHAnsi"/>
                <w:i/>
              </w:rPr>
              <w:t xml:space="preserve"> un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modelis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>!!!</w:t>
            </w: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Image Sensor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1/1.8ʺ Progressive Scan CMOS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Focus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Auto, semi auto, manual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Lens Type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6118A5">
              <w:rPr>
                <w:rFonts w:asciiTheme="minorHAnsi" w:hAnsiTheme="minorHAnsi" w:cstheme="minorHAnsi"/>
              </w:rPr>
              <w:t>varifokāla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no 2.8 </w:t>
            </w:r>
            <w:proofErr w:type="spellStart"/>
            <w:r w:rsidRPr="006118A5">
              <w:rPr>
                <w:rFonts w:asciiTheme="minorHAnsi" w:hAnsiTheme="minorHAnsi" w:cstheme="minorHAnsi"/>
              </w:rPr>
              <w:t>līdz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12 mm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FOV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horizontal FOV 103.3° to 38.6°, vertical FOV 54.2° to 21.9°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Aperture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F1.2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IR Range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50 m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Max. Resolution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1920 × 1080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Main Stream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50Hz: 50fps (1920 × 1080, 1280 × 960, 1280 × 720)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Sub-Stream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50Hz: 25fps (704 × 576, 640 × 480)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Third Stream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50Hz: 25fps (1920 × 1080, 1280 × 960, 1280 × 720, 704 × 576, 640 × 480)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Fourth Stream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50Hz: 25fps (1920 × 1080, 1280 × 720, 704 × 576, 640 × 480)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Fifth Stream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50Hz: 25fps (704 × 576, 640 × 480)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Custom Stream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50Hz: 25fps (1920 × 1080, 1280 × 720, 704 × 576, 640 × 480)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Video Compression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Main stream: H.265+/H.265/H.264+/H.264 Sub stream/third stream/fourth stream/fifth stream/custom stream: H.265/H.264/MJPEG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Video Bit Rate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32 Kbps to 16 Mbps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Scalable Video Coding (SVC)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H.264 and H.265 encoding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Region Of Interest (ROI)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4 fixed regions for main stream, sub stream, third stream, fourth stream, and fifth stream, and dynamic tracking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Simultaneous Live View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20 channels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API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ONVIF (PROFILE S, PROFILE G), ISAPI, SDK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Protocols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</w:t>
            </w:r>
            <w:r w:rsidRPr="006118A5">
              <w:rPr>
                <w:rFonts w:asciiTheme="minorHAnsi" w:eastAsia="Microsoft YaHei" w:hAnsiTheme="minorHAnsi" w:cstheme="minorHAnsi"/>
                <w:color w:val="000000"/>
                <w:shd w:val="clear" w:color="auto" w:fill="FFFFFF"/>
              </w:rPr>
              <w:t xml:space="preserve">TCP/IP, ICMP, HTTP, HTTPS, FTP, DHCP, DNS, DDNS, RTP, RTSP, RTCP, </w:t>
            </w:r>
            <w:proofErr w:type="spellStart"/>
            <w:r w:rsidRPr="006118A5">
              <w:rPr>
                <w:rFonts w:asciiTheme="minorHAnsi" w:eastAsia="Microsoft YaHei" w:hAnsiTheme="minorHAnsi" w:cstheme="minorHAnsi"/>
                <w:color w:val="000000"/>
                <w:shd w:val="clear" w:color="auto" w:fill="FFFFFF"/>
              </w:rPr>
              <w:t>PPPoE</w:t>
            </w:r>
            <w:proofErr w:type="spellEnd"/>
            <w:r w:rsidRPr="006118A5">
              <w:rPr>
                <w:rFonts w:asciiTheme="minorHAnsi" w:eastAsia="Microsoft YaHei" w:hAnsiTheme="minorHAnsi" w:cstheme="minorHAnsi"/>
                <w:color w:val="000000"/>
                <w:shd w:val="clear" w:color="auto" w:fill="FFFFFF"/>
              </w:rPr>
              <w:t xml:space="preserve">, NTP, UPnP, SMTP, SNMP, IGMP, 802.1X, </w:t>
            </w:r>
            <w:proofErr w:type="spellStart"/>
            <w:r w:rsidRPr="006118A5">
              <w:rPr>
                <w:rFonts w:asciiTheme="minorHAnsi" w:eastAsia="Microsoft YaHei" w:hAnsiTheme="minorHAnsi" w:cstheme="minorHAnsi"/>
                <w:color w:val="000000"/>
                <w:shd w:val="clear" w:color="auto" w:fill="FFFFFF"/>
              </w:rPr>
              <w:t>QoS</w:t>
            </w:r>
            <w:proofErr w:type="spellEnd"/>
            <w:r w:rsidRPr="006118A5">
              <w:rPr>
                <w:rFonts w:asciiTheme="minorHAnsi" w:eastAsia="Microsoft YaHei" w:hAnsiTheme="minorHAnsi" w:cstheme="minorHAnsi"/>
                <w:color w:val="000000"/>
                <w:shd w:val="clear" w:color="auto" w:fill="FFFFFF"/>
              </w:rPr>
              <w:t>, IPv6, UDP, Bonjour, SSL/TLS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User/Host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32 users. 3 user levels: administrator, operator and user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Security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Password protection, HTTPS encryption, IEEE 802.1x port-based network access control, IP address filter, basic and digest authentication for HTTP/HTTPS, WSSE and digest authentication for ONVIF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Network Storage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microSD/SDHC/SDXC card (256 GB), local storage and NAS (NFS,SMB/CIFS), ANR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 xml:space="preserve">Day/Night </w:t>
            </w:r>
            <w:r w:rsidRPr="006118A5">
              <w:rPr>
                <w:rFonts w:asciiTheme="minorHAnsi" w:hAnsiTheme="minorHAnsi" w:cstheme="minorHAnsi"/>
                <w:i/>
              </w:rPr>
              <w:lastRenderedPageBreak/>
              <w:t>Switch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lastRenderedPageBreak/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Day/Night/Auto/Schedule/Triggered by Alarm </w:t>
            </w:r>
            <w:r w:rsidRPr="006118A5">
              <w:rPr>
                <w:rFonts w:asciiTheme="minorHAnsi" w:hAnsiTheme="minorHAnsi" w:cstheme="minorHAnsi"/>
              </w:rPr>
              <w:lastRenderedPageBreak/>
              <w:t>In/ Triggered by video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Target Cropping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Picture Overlay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LOGO picture can be overlaid on video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Image Enhancement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BLC, HLC, 3D DNR, Defog, EIS, distortion correction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Image Settings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Rotate mode, saturation, brightness, contrast, sharpness, AGC, and white balance are adjustable by client software or web browser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Alarm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2 inputs, 2 outputs (up to 24 VDC 1A or 110 VAC 500 mA)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On-Board Storage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Built-in micro SD/SDHC/SDXC slot, up to 256 GB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Communication Interface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 RJ45 10M/100M/1000M Ethernet port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Heater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Exception Detection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Scene change detection, defocus detection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Premier Protection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Line crossing detection, intrusion detection, region entrance detection, region exiting detection, unattended baggage detection, object removal detection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Accuracy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Capture rate &gt; 98% Vehicle moving direction recognition accuracy &gt; 96% Mistaken capture rate &lt; 2% (entrance/exit), &lt; 5% (checkpoint)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Power Supply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12 VDC ± 20%, two-core terminal block</w:t>
            </w:r>
            <w:r w:rsidRPr="006118A5">
              <w:rPr>
                <w:rFonts w:asciiTheme="minorHAnsi" w:eastAsia="MS Gothic" w:hAnsiTheme="minorHAnsi" w:cstheme="minorHAnsi"/>
              </w:rPr>
              <w:t>；</w:t>
            </w:r>
            <w:proofErr w:type="spellStart"/>
            <w:r w:rsidRPr="006118A5">
              <w:rPr>
                <w:rFonts w:asciiTheme="minorHAnsi" w:hAnsiTheme="minorHAnsi" w:cstheme="minorHAnsi"/>
              </w:rPr>
              <w:t>PoE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(802.3at, class 4</w:t>
            </w:r>
            <w:r w:rsidRPr="006118A5">
              <w:rPr>
                <w:rFonts w:asciiTheme="minorHAnsi" w:eastAsia="MS Gothic" w:hAnsiTheme="minorHAnsi" w:cstheme="minorHAnsi"/>
              </w:rPr>
              <w:t>）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Protection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IP67, IK10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rPr>
          <w:trHeight w:val="814"/>
        </w:trPr>
        <w:tc>
          <w:tcPr>
            <w:tcW w:w="348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18A5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  <w:b/>
              </w:rPr>
              <w:t xml:space="preserve">IP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videonovērošanas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kamera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Nr.2 </w:t>
            </w:r>
            <w:r w:rsidRPr="006118A5">
              <w:rPr>
                <w:rFonts w:asciiTheme="minorHAnsi" w:hAnsiTheme="minorHAnsi" w:cstheme="minorHAnsi"/>
              </w:rPr>
              <w:t>(1 gab.)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 xml:space="preserve">!!!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Šeit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jānorāda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konkrētās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 w:rsidRPr="006118A5">
              <w:rPr>
                <w:rFonts w:asciiTheme="minorHAnsi" w:hAnsiTheme="minorHAnsi" w:cstheme="minorHAnsi"/>
                <w:i/>
              </w:rPr>
              <w:t>pretendenta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piedāvātās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iekārtas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proofErr w:type="gramStart"/>
            <w:r w:rsidRPr="006118A5">
              <w:rPr>
                <w:rFonts w:asciiTheme="minorHAnsi" w:hAnsiTheme="minorHAnsi" w:cstheme="minorHAnsi"/>
                <w:i/>
              </w:rPr>
              <w:t>ražotājs</w:t>
            </w:r>
            <w:proofErr w:type="spellEnd"/>
            <w:proofErr w:type="gramEnd"/>
            <w:r w:rsidRPr="006118A5">
              <w:rPr>
                <w:rFonts w:asciiTheme="minorHAnsi" w:hAnsiTheme="minorHAnsi" w:cstheme="minorHAnsi"/>
                <w:i/>
              </w:rPr>
              <w:t xml:space="preserve"> un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modelis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>!!!</w:t>
            </w: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Image Sensor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highlight w:val="white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1/2.7" Progressive Scan CMOS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Day &amp; Night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ICR Cut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Slow Shutter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Angle Adjustment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Pan: 0° to 355°, tilt: 0° to 90°, rotate: 0° to 360°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Lens Type &amp; FOV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</w:rPr>
              <w:t>varifokāla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no 2.8 </w:t>
            </w:r>
            <w:proofErr w:type="spellStart"/>
            <w:r w:rsidRPr="006118A5">
              <w:rPr>
                <w:rFonts w:asciiTheme="minorHAnsi" w:hAnsiTheme="minorHAnsi" w:cstheme="minorHAnsi"/>
              </w:rPr>
              <w:t>līdz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12 mm, horizontal FOV 108° to 30°, vertical FOV 56° to 17°, diagonal FOV 131° to 35°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Aperture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F1.4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Focus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Auto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IR Range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60 m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Max. Resolution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2592 × 1944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Main Stream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50Hz: 20fps (2592 × 1944) 25fps (2688 × 1520, 2304 × 1296, 1920 × 1080, 1280 × 720)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Sub Stream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50Hz: 25fps (640 × 480, 640 × 360, 320 × 240)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Third Stream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50Hz: 25fps (1280 × 720, 640 × 480, 640 × 360, 360 × 240)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Video Compression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Main stream: H.265/H.264 Sub-stream: H.265/H.264/MJPEG Third stream: H.265/H.264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Video Bit Rate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32 Kbps to 8 Mbps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 xml:space="preserve">Bit Rate </w:t>
            </w:r>
            <w:r w:rsidRPr="006118A5">
              <w:rPr>
                <w:rFonts w:asciiTheme="minorHAnsi" w:hAnsiTheme="minorHAnsi" w:cstheme="minorHAnsi"/>
                <w:i/>
              </w:rPr>
              <w:lastRenderedPageBreak/>
              <w:t>Control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lastRenderedPageBreak/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CBR/VBR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Scalable Video Coding (SVC)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Region Of Interest (ROI)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 fixed regions for each stream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Audio Environment Noise Filtering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Audio Sampling Rate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8 kHz/16 kHz/32 kHz/44.1 kHz/48 kHz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Audio Compression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G.711ulaw/G.711alaw/G.722.1/G.726/MP2L2/PCM/MP3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Audio Bit Rate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64Kbps(G.711ulaw/G.711alaw)/16Kbps(G.722.1)/16Kbps(G.726)/32-192Kbps(MP2L2)/8-320Kbps(MP3)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Simultaneous Live View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6 channels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API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ONVIF (PROFILE S, PROFILE G, PROFILE T), ISAPI, SDK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Protocols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TCP/IP, ICMP, HTTP, HTTPS, FTP, DHCP, DNS, DDNS, RTP, RTSP, NTP, UPnP, SMTP, IGMP, 802.1X, </w:t>
            </w:r>
            <w:proofErr w:type="spellStart"/>
            <w:r w:rsidRPr="006118A5">
              <w:rPr>
                <w:rFonts w:asciiTheme="minorHAnsi" w:hAnsiTheme="minorHAnsi" w:cstheme="minorHAnsi"/>
              </w:rPr>
              <w:t>QoS</w:t>
            </w:r>
            <w:proofErr w:type="spellEnd"/>
            <w:r w:rsidRPr="006118A5">
              <w:rPr>
                <w:rFonts w:asciiTheme="minorHAnsi" w:hAnsiTheme="minorHAnsi" w:cstheme="minorHAnsi"/>
              </w:rPr>
              <w:t>, IPv6, UDP, Bonjour, SSL/TLS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User/Host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32 users. 3 user levels: administrator, operator and user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Security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Password protection, complicated password, HTTPS encryption, IP address filter, Security Audit Log, basic and digest authentication for HTTP/HTTPS, TLS 1.2, WSSE and digest authentication for ONVIF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Network Storage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MicroSD/SDHC/SDXC card (256 GB) local storage, and NAS (NFS, SMB/CIFS)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Day/Night Switch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Day, Night, Auto, Schedule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Image Enhancement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BLC, HLC, 3D DNR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Image Settings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Rotate mode, saturation, brightness, contrast, sharpness, gain, white balance adjustable by client software or web browser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Alarm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 input, 1 output (max. 24 VAC/24 VDC @500 mA)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On-Board Storage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Built-in micro SD slot, up to 256 GB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Communication Interface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 RJ45 10M/100M self-adaptive Ethernet port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Face Capture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Premier Protection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Line crossing detection, intrusion detection, region entrance detection, region exiting detection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Basic Event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Motion detection, video tampering alarm, exception (network disconnected, IP address conflict, illegal login, HDD full, HDD error), scene change detection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Power Supply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 xml:space="preserve">12 VDC ± 25%, reverse polarity protection </w:t>
            </w:r>
            <w:proofErr w:type="spellStart"/>
            <w:r w:rsidRPr="006118A5">
              <w:rPr>
                <w:rFonts w:asciiTheme="minorHAnsi" w:hAnsiTheme="minorHAnsi" w:cstheme="minorHAnsi"/>
              </w:rPr>
              <w:t>PoE</w:t>
            </w:r>
            <w:proofErr w:type="spellEnd"/>
            <w:r w:rsidRPr="006118A5">
              <w:rPr>
                <w:rFonts w:asciiTheme="minorHAnsi" w:eastAsia="MS Gothic" w:hAnsiTheme="minorHAnsi" w:cstheme="minorHAnsi"/>
              </w:rPr>
              <w:t>：</w:t>
            </w:r>
            <w:r w:rsidRPr="006118A5">
              <w:rPr>
                <w:rFonts w:asciiTheme="minorHAnsi" w:hAnsiTheme="minorHAnsi" w:cstheme="minorHAnsi"/>
              </w:rPr>
              <w:t>802.3at, class 4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Environment Approval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CE-RoHS (2011/65/EU) 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>Protection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IP66, IK10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rPr>
          <w:trHeight w:val="814"/>
        </w:trPr>
        <w:tc>
          <w:tcPr>
            <w:tcW w:w="348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18A5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  <w:b/>
              </w:rPr>
              <w:t xml:space="preserve">IP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videonovērošanas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kamera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Nr.3</w:t>
            </w:r>
            <w:r w:rsidRPr="006118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118A5">
              <w:rPr>
                <w:rFonts w:asciiTheme="minorHAnsi" w:hAnsiTheme="minorHAnsi" w:cstheme="minorHAnsi"/>
              </w:rPr>
              <w:t>(1 gab.)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 xml:space="preserve">!!!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Šeit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jānorāda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konkrētās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 w:rsidRPr="006118A5">
              <w:rPr>
                <w:rFonts w:asciiTheme="minorHAnsi" w:hAnsiTheme="minorHAnsi" w:cstheme="minorHAnsi"/>
                <w:i/>
              </w:rPr>
              <w:t>pretendenta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piedāvātās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iekārtas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proofErr w:type="gramStart"/>
            <w:r w:rsidRPr="006118A5">
              <w:rPr>
                <w:rFonts w:asciiTheme="minorHAnsi" w:hAnsiTheme="minorHAnsi" w:cstheme="minorHAnsi"/>
                <w:i/>
              </w:rPr>
              <w:t>ražotājs</w:t>
            </w:r>
            <w:proofErr w:type="spellEnd"/>
            <w:proofErr w:type="gramEnd"/>
            <w:r w:rsidRPr="006118A5">
              <w:rPr>
                <w:rFonts w:asciiTheme="minorHAnsi" w:hAnsiTheme="minorHAnsi" w:cstheme="minorHAnsi"/>
                <w:i/>
              </w:rPr>
              <w:t xml:space="preserve"> un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modelis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>!!!</w:t>
            </w: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</w:rPr>
              <w:t>Image Sensor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1/1.7'' Progressive Scan CMOS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</w:rPr>
              <w:t>Slow Shutter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</w:rPr>
              <w:t>Lens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2 mm @F2.4, horizontal field of view: 180°(wall mount), 360°(ceiling mount), 360°(table mount)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</w:rPr>
              <w:t>Day &amp; Night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IR Cut Filter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</w:rPr>
              <w:t>Digital Noise Reduction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3D DNR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</w:rPr>
              <w:t>WDR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Digital WDR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</w:rPr>
              <w:t>Video Compression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Main stream: H.264 Sub stream: H.264/MJPEG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</w:rPr>
              <w:t>H.264 Type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Baseline Profile/Main Profile/High Profile H.264+ Support only when the display mode is Fisheye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</w:rPr>
              <w:t>Video Bit Rate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256 Kbps – 16 Mbps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</w:rPr>
              <w:t>Audio Compression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G.711/G.722.1/G.726/MP2L2/PCM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</w:rPr>
              <w:t>Audio Bit Rate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64Kbps(G.711)/16Kbps(G.722.1)/16Kbps(G.726)/32-160Kbps(MP2L2)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</w:rPr>
              <w:t>Max. Resolution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4000 × 3072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Fisheye View Main Stream Max. Frame Rate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50Hz: 20fps (4000 × 3072), 25fps(3072 × 3072, 2560 × 2560)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Fisheye View Sub Stream Max. Frame Rate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50Hz: 12.5fps (720 × 720, 720 × 576)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Image Enhancement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BLC/3D DNR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Image Setting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Saturation, Brightness, Contrast, Sharpness adjustable by client software or web browser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Region of Interest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3 fixed region for each stream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Day/Night Switch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Auto/Schedule/Triggered by Alarm In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Picture Overlay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LOGO picture can be overlaid on video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Mount Type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table, wall, and ceiling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Decoding Mode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hardware decoding and software decoding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Display Mode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14 display modes in total (including display modes of different mount types and decoding modes): Fisheye View, 180 Panorama View, 4PTZ, Fisheye + 3PTZ, 360 Panorama View, 360 Panorama + PTZ, 360 Panorama + 3PTZ, 360 Panorama + 6PTZ, 360 Panorama + 8PTZ, 2PTZ, Fisheye + 8PTZ, Panorama </w:t>
            </w:r>
            <w:r w:rsidRPr="006118A5">
              <w:rPr>
                <w:rFonts w:asciiTheme="minorHAnsi" w:hAnsiTheme="minorHAnsi" w:cstheme="minorHAnsi"/>
              </w:rPr>
              <w:lastRenderedPageBreak/>
              <w:t>View, Panorama + 3PTZ, Panorama + 8PTZ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Environment Noise Filtering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Audio I/O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Audio Sampling Rate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48 kHz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Intrusion Detection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Cross a pre-defined virtual line, up to 4 pre-defined virtual lines supported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Line Crossing Detection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Enter and loiter in a pre-defined virtual region, up to 4 pre-defined virtual regions supported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Network Storage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microSD/SDHC/SDXC card (128G), local storage and NAS (NFS,SMB/CIFS), ANR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Alarm Trigger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Motion detection, video tampering alarm, network disconnected, IP address conflicted, illegal login, HDD full, HDD error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Protocols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TCP/IP, UDP, ICMP, HTTP, HTTPS, FTP, DHCP, DNS, DDNS, RTP, RTSP, RTCP, </w:t>
            </w:r>
            <w:proofErr w:type="spellStart"/>
            <w:r w:rsidRPr="006118A5">
              <w:rPr>
                <w:rFonts w:asciiTheme="minorHAnsi" w:hAnsiTheme="minorHAnsi" w:cstheme="minorHAnsi"/>
              </w:rPr>
              <w:t>PPPoE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, NTP, UPnP, SMTP, SNMP, IGMP, 802.1X, </w:t>
            </w:r>
            <w:proofErr w:type="spellStart"/>
            <w:r w:rsidRPr="006118A5">
              <w:rPr>
                <w:rFonts w:asciiTheme="minorHAnsi" w:hAnsiTheme="minorHAnsi" w:cstheme="minorHAnsi"/>
              </w:rPr>
              <w:t>QoS</w:t>
            </w:r>
            <w:proofErr w:type="spellEnd"/>
            <w:r w:rsidRPr="006118A5">
              <w:rPr>
                <w:rFonts w:asciiTheme="minorHAnsi" w:hAnsiTheme="minorHAnsi" w:cstheme="minorHAnsi"/>
              </w:rPr>
              <w:t>, IPv6, Bonjour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Standard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ONVIF (PROFILE S, PROFILE G), PSIA, CGI, ISAPI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Communication Interface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 RJ45 10M/100M/1000M Ethernet port, 1 RS-485 interface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Audio Input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 3.5mm audio interface, Mic in/Line in; 1 built-in microphone by default, -42dB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Audio Output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 3.5mm audio output interface; 1 built-in speaker by default, support echo cancellation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On-board storage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Built-in Micro SD/SDHC/SDXC slot, up to 128 GB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Power Supply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DC 12 V ± 10%, 0.94 A </w:t>
            </w:r>
            <w:proofErr w:type="spellStart"/>
            <w:r w:rsidRPr="006118A5">
              <w:rPr>
                <w:rFonts w:asciiTheme="minorHAnsi" w:hAnsiTheme="minorHAnsi" w:cstheme="minorHAnsi"/>
              </w:rPr>
              <w:t>PoE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(802.3at, class 4), 0.41 – 0.26 A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Power Consumption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 xml:space="preserve">Ne </w:t>
            </w:r>
            <w:proofErr w:type="spellStart"/>
            <w:r w:rsidRPr="006118A5">
              <w:rPr>
                <w:rFonts w:asciiTheme="minorHAnsi" w:hAnsiTheme="minorHAnsi" w:cstheme="minorHAnsi"/>
              </w:rPr>
              <w:t>vairāk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</w:rPr>
              <w:t>kā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14.7 W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IR Range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15 m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Protection Level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IP66, IK10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rPr>
          <w:trHeight w:val="814"/>
        </w:trPr>
        <w:tc>
          <w:tcPr>
            <w:tcW w:w="348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18A5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  <w:b/>
              </w:rPr>
              <w:t>Sadales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skapis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6118A5">
              <w:rPr>
                <w:rFonts w:asciiTheme="minorHAnsi" w:hAnsiTheme="minorHAnsi" w:cstheme="minorHAnsi"/>
              </w:rPr>
              <w:t>(3 gab.)</w:t>
            </w:r>
            <w:proofErr w:type="gramEnd"/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 xml:space="preserve">!!!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Šeit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jānorāda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konkrētās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 w:rsidRPr="006118A5">
              <w:rPr>
                <w:rFonts w:asciiTheme="minorHAnsi" w:hAnsiTheme="minorHAnsi" w:cstheme="minorHAnsi"/>
                <w:i/>
              </w:rPr>
              <w:t>pretendenta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piedāvātās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iekārtas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proofErr w:type="gramStart"/>
            <w:r w:rsidRPr="006118A5">
              <w:rPr>
                <w:rFonts w:asciiTheme="minorHAnsi" w:hAnsiTheme="minorHAnsi" w:cstheme="minorHAnsi"/>
                <w:i/>
              </w:rPr>
              <w:t>ražotājs</w:t>
            </w:r>
            <w:proofErr w:type="spellEnd"/>
            <w:proofErr w:type="gramEnd"/>
            <w:r w:rsidRPr="006118A5">
              <w:rPr>
                <w:rFonts w:asciiTheme="minorHAnsi" w:hAnsiTheme="minorHAnsi" w:cstheme="minorHAnsi"/>
                <w:i/>
              </w:rPr>
              <w:t xml:space="preserve"> un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modelis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>!!!</w:t>
            </w: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Materiāls</w:t>
            </w:r>
            <w:proofErr w:type="spellEnd"/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tērauds</w:t>
            </w:r>
            <w:proofErr w:type="spellEnd"/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Aizsardzība</w:t>
            </w:r>
            <w:proofErr w:type="spellEnd"/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IP66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rPr>
          <w:trHeight w:val="814"/>
        </w:trPr>
        <w:tc>
          <w:tcPr>
            <w:tcW w:w="348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18A5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  <w:b/>
              </w:rPr>
              <w:t>Atmiņas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karte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6118A5">
              <w:rPr>
                <w:rFonts w:asciiTheme="minorHAnsi" w:hAnsiTheme="minorHAnsi" w:cstheme="minorHAnsi"/>
              </w:rPr>
              <w:t>(3 gab.)</w:t>
            </w:r>
            <w:proofErr w:type="gramEnd"/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 xml:space="preserve">!!!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Šeit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jānorāda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konkrētās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 w:rsidRPr="006118A5">
              <w:rPr>
                <w:rFonts w:asciiTheme="minorHAnsi" w:hAnsiTheme="minorHAnsi" w:cstheme="minorHAnsi"/>
                <w:i/>
              </w:rPr>
              <w:t>pretendenta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piedāvātās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iekārtas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proofErr w:type="gramStart"/>
            <w:r w:rsidRPr="006118A5">
              <w:rPr>
                <w:rFonts w:asciiTheme="minorHAnsi" w:hAnsiTheme="minorHAnsi" w:cstheme="minorHAnsi"/>
                <w:i/>
              </w:rPr>
              <w:t>ražotājs</w:t>
            </w:r>
            <w:proofErr w:type="spellEnd"/>
            <w:proofErr w:type="gramEnd"/>
            <w:r w:rsidRPr="006118A5">
              <w:rPr>
                <w:rFonts w:asciiTheme="minorHAnsi" w:hAnsiTheme="minorHAnsi" w:cstheme="minorHAnsi"/>
                <w:i/>
              </w:rPr>
              <w:t xml:space="preserve"> un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modelis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>!!!</w:t>
            </w: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Formāts</w:t>
            </w:r>
            <w:proofErr w:type="spellEnd"/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MicroSD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Klase</w:t>
            </w:r>
            <w:proofErr w:type="spellEnd"/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Ietilpība</w:t>
            </w:r>
            <w:proofErr w:type="spellEnd"/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256GB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rPr>
          <w:trHeight w:val="814"/>
        </w:trPr>
        <w:tc>
          <w:tcPr>
            <w:tcW w:w="348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18A5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  <w:b/>
              </w:rPr>
              <w:t>Bezvadu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tīkla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iekārta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1 </w:t>
            </w:r>
            <w:r w:rsidRPr="006118A5">
              <w:rPr>
                <w:rFonts w:asciiTheme="minorHAnsi" w:hAnsiTheme="minorHAnsi" w:cstheme="minorHAnsi"/>
              </w:rPr>
              <w:t>(3 gab.)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 xml:space="preserve">!!!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Šeit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jānorāda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konkrētās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 w:rsidRPr="006118A5">
              <w:rPr>
                <w:rFonts w:asciiTheme="minorHAnsi" w:hAnsiTheme="minorHAnsi" w:cstheme="minorHAnsi"/>
                <w:i/>
              </w:rPr>
              <w:t>pretendenta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piedāvātās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iekārtas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proofErr w:type="gramStart"/>
            <w:r w:rsidRPr="006118A5">
              <w:rPr>
                <w:rFonts w:asciiTheme="minorHAnsi" w:hAnsiTheme="minorHAnsi" w:cstheme="minorHAnsi"/>
                <w:i/>
              </w:rPr>
              <w:t>ražotājs</w:t>
            </w:r>
            <w:proofErr w:type="spellEnd"/>
            <w:proofErr w:type="gramEnd"/>
            <w:r w:rsidRPr="006118A5">
              <w:rPr>
                <w:rFonts w:asciiTheme="minorHAnsi" w:hAnsiTheme="minorHAnsi" w:cstheme="minorHAnsi"/>
                <w:i/>
              </w:rPr>
              <w:t xml:space="preserve"> un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modelis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>!!!</w:t>
            </w: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CPU nominal frequency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650 MHz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Size of RAM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64 MB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Storage size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16 MB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Tested ambient temperature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-40°C to 70°C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MTBF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100'000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Max power consumption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 xml:space="preserve">Ne </w:t>
            </w:r>
            <w:proofErr w:type="spellStart"/>
            <w:r w:rsidRPr="006118A5">
              <w:rPr>
                <w:rFonts w:asciiTheme="minorHAnsi" w:hAnsiTheme="minorHAnsi" w:cstheme="minorHAnsi"/>
              </w:rPr>
              <w:t>vairāk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</w:rPr>
              <w:t>kā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5 W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Wireless 2.4 GHz Max data rate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300 Mbit/s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Wireless 2.4 GHz number of chains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 xml:space="preserve">Antenna gain </w:t>
            </w:r>
            <w:proofErr w:type="spellStart"/>
            <w:r w:rsidRPr="006118A5">
              <w:rPr>
                <w:rFonts w:asciiTheme="minorHAnsi" w:hAnsiTheme="minorHAnsi" w:cstheme="minorHAnsi"/>
              </w:rPr>
              <w:t>dBi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for 2.4 GHz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10/100 Ethernet ports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Certification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CE, FCC, IC, EAC, ROHS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rPr>
          <w:trHeight w:val="814"/>
        </w:trPr>
        <w:tc>
          <w:tcPr>
            <w:tcW w:w="348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18A5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  <w:b/>
              </w:rPr>
              <w:t>Bezvadu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tīkla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b/>
              </w:rPr>
              <w:t>iekārta</w:t>
            </w:r>
            <w:proofErr w:type="spellEnd"/>
            <w:r w:rsidRPr="006118A5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6118A5">
              <w:rPr>
                <w:rFonts w:asciiTheme="minorHAnsi" w:hAnsiTheme="minorHAnsi" w:cstheme="minorHAnsi"/>
                <w:b/>
              </w:rPr>
              <w:t xml:space="preserve">2 </w:t>
            </w:r>
            <w:r w:rsidRPr="006118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118A5">
              <w:rPr>
                <w:rFonts w:asciiTheme="minorHAnsi" w:hAnsiTheme="minorHAnsi" w:cstheme="minorHAnsi"/>
              </w:rPr>
              <w:t>(</w:t>
            </w:r>
            <w:proofErr w:type="gramEnd"/>
            <w:r w:rsidRPr="006118A5">
              <w:rPr>
                <w:rFonts w:asciiTheme="minorHAnsi" w:hAnsiTheme="minorHAnsi" w:cstheme="minorHAnsi"/>
              </w:rPr>
              <w:t>1 gab.)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18A5">
              <w:rPr>
                <w:rFonts w:asciiTheme="minorHAnsi" w:hAnsiTheme="minorHAnsi" w:cstheme="minorHAnsi"/>
                <w:i/>
              </w:rPr>
              <w:t xml:space="preserve">!!!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Šeit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jānorāda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konkrētās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 w:rsidRPr="006118A5">
              <w:rPr>
                <w:rFonts w:asciiTheme="minorHAnsi" w:hAnsiTheme="minorHAnsi" w:cstheme="minorHAnsi"/>
                <w:i/>
              </w:rPr>
              <w:t>pretendenta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piedāvātās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iekārtas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proofErr w:type="gramStart"/>
            <w:r w:rsidRPr="006118A5">
              <w:rPr>
                <w:rFonts w:asciiTheme="minorHAnsi" w:hAnsiTheme="minorHAnsi" w:cstheme="minorHAnsi"/>
                <w:i/>
              </w:rPr>
              <w:t>ražotājs</w:t>
            </w:r>
            <w:proofErr w:type="spellEnd"/>
            <w:proofErr w:type="gramEnd"/>
            <w:r w:rsidRPr="006118A5">
              <w:rPr>
                <w:rFonts w:asciiTheme="minorHAnsi" w:hAnsiTheme="minorHAnsi" w:cstheme="minorHAnsi"/>
                <w:i/>
              </w:rPr>
              <w:t xml:space="preserve"> un </w:t>
            </w:r>
            <w:proofErr w:type="spellStart"/>
            <w:r w:rsidRPr="006118A5">
              <w:rPr>
                <w:rFonts w:asciiTheme="minorHAnsi" w:hAnsiTheme="minorHAnsi" w:cstheme="minorHAnsi"/>
                <w:i/>
              </w:rPr>
              <w:t>modelis</w:t>
            </w:r>
            <w:proofErr w:type="spellEnd"/>
            <w:r w:rsidRPr="006118A5">
              <w:rPr>
                <w:rFonts w:asciiTheme="minorHAnsi" w:hAnsiTheme="minorHAnsi" w:cstheme="minorHAnsi"/>
                <w:i/>
              </w:rPr>
              <w:t>!!!</w:t>
            </w: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CPU nominal frequency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600 MHz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Size of RAM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64 MB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Storage size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16 MB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Tested ambient temperature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-40°C to 70°C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MTBF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100'000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Max power consumption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 xml:space="preserve">Ne </w:t>
            </w:r>
            <w:proofErr w:type="spellStart"/>
            <w:r w:rsidRPr="006118A5">
              <w:rPr>
                <w:rFonts w:asciiTheme="minorHAnsi" w:hAnsiTheme="minorHAnsi" w:cstheme="minorHAnsi"/>
              </w:rPr>
              <w:t>vairāk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</w:rPr>
              <w:t>kā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6 W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Wireless 2.4 GHz/5 GHz Max data rate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150 Mbit/s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 xml:space="preserve">Antenna gain </w:t>
            </w:r>
            <w:proofErr w:type="spellStart"/>
            <w:r w:rsidRPr="006118A5">
              <w:rPr>
                <w:rFonts w:asciiTheme="minorHAnsi" w:hAnsiTheme="minorHAnsi" w:cstheme="minorHAnsi"/>
              </w:rPr>
              <w:t>dBi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for 2.4 GHz/5 GHz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6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10/100 Ethernet ports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  <w:tr w:rsidR="00DD045F" w:rsidRPr="006118A5" w:rsidTr="006A2972">
        <w:tc>
          <w:tcPr>
            <w:tcW w:w="348" w:type="dxa"/>
          </w:tcPr>
          <w:p w:rsidR="00DD045F" w:rsidRPr="006118A5" w:rsidRDefault="00DD045F" w:rsidP="006A29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  <w:r w:rsidRPr="006118A5">
              <w:rPr>
                <w:rFonts w:asciiTheme="minorHAnsi" w:hAnsiTheme="minorHAnsi" w:cstheme="minorHAnsi"/>
              </w:rPr>
              <w:t>Certification</w:t>
            </w:r>
          </w:p>
        </w:tc>
        <w:tc>
          <w:tcPr>
            <w:tcW w:w="4646" w:type="dxa"/>
          </w:tcPr>
          <w:p w:rsidR="00DD045F" w:rsidRPr="006118A5" w:rsidRDefault="00DD045F" w:rsidP="006A2972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6118A5">
              <w:rPr>
                <w:rFonts w:asciiTheme="minorHAnsi" w:hAnsiTheme="minorHAnsi" w:cstheme="minorHAnsi"/>
              </w:rPr>
              <w:t>Vismaz</w:t>
            </w:r>
            <w:proofErr w:type="spellEnd"/>
            <w:r w:rsidRPr="006118A5">
              <w:rPr>
                <w:rFonts w:asciiTheme="minorHAnsi" w:hAnsiTheme="minorHAnsi" w:cstheme="minorHAnsi"/>
              </w:rPr>
              <w:t xml:space="preserve"> CE, FCC, IC, EAC, ROHS</w:t>
            </w:r>
          </w:p>
        </w:tc>
        <w:tc>
          <w:tcPr>
            <w:tcW w:w="3119" w:type="dxa"/>
          </w:tcPr>
          <w:p w:rsidR="00DD045F" w:rsidRPr="006118A5" w:rsidRDefault="00DD045F" w:rsidP="006A2972">
            <w:pPr>
              <w:rPr>
                <w:rFonts w:asciiTheme="minorHAnsi" w:hAnsiTheme="minorHAnsi" w:cstheme="minorHAnsi"/>
              </w:rPr>
            </w:pPr>
          </w:p>
        </w:tc>
      </w:tr>
    </w:tbl>
    <w:p w:rsidR="00DD045F" w:rsidRPr="006118A5" w:rsidRDefault="00DD045F" w:rsidP="00DD045F">
      <w:pPr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p w:rsidR="00DD045F" w:rsidRPr="006118A5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p w:rsidR="00DD045F" w:rsidRPr="006118A5" w:rsidRDefault="00DD045F" w:rsidP="00DD045F">
      <w:pPr>
        <w:rPr>
          <w:rFonts w:asciiTheme="minorHAnsi" w:eastAsia="Arial" w:hAnsiTheme="minorHAnsi" w:cstheme="minorHAnsi"/>
          <w:lang w:val="lv-LV"/>
        </w:rPr>
      </w:pPr>
    </w:p>
    <w:p w:rsidR="00DD045F" w:rsidRPr="006118A5" w:rsidRDefault="00DD045F" w:rsidP="00DD045F">
      <w:pPr>
        <w:rPr>
          <w:rFonts w:asciiTheme="minorHAnsi" w:eastAsia="Arial" w:hAnsiTheme="minorHAnsi" w:cstheme="minorHAnsi"/>
          <w:lang w:val="lv-LV"/>
        </w:rPr>
      </w:pPr>
    </w:p>
    <w:p w:rsidR="00DD045F" w:rsidRPr="006118A5" w:rsidRDefault="00DD045F" w:rsidP="00DD045F">
      <w:pPr>
        <w:rPr>
          <w:rFonts w:asciiTheme="minorHAnsi" w:eastAsia="Arial" w:hAnsiTheme="minorHAnsi" w:cstheme="minorHAnsi"/>
          <w:lang w:val="lv-LV"/>
        </w:rPr>
      </w:pPr>
    </w:p>
    <w:p w:rsidR="00DD045F" w:rsidRPr="006118A5" w:rsidRDefault="00DD045F" w:rsidP="00DD045F">
      <w:pPr>
        <w:rPr>
          <w:rFonts w:asciiTheme="minorHAnsi" w:eastAsia="Arial" w:hAnsiTheme="minorHAnsi" w:cstheme="minorHAnsi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DD045F" w:rsidRPr="006118A5" w:rsidTr="006A2972">
        <w:tc>
          <w:tcPr>
            <w:tcW w:w="5528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6118A5" w:rsidTr="006A2972">
        <w:tc>
          <w:tcPr>
            <w:tcW w:w="5528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6118A5" w:rsidTr="006A2972">
        <w:tc>
          <w:tcPr>
            <w:tcW w:w="5528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lastRenderedPageBreak/>
              <w:t>Parakstītāja vārds, uzvārds un amats:</w:t>
            </w:r>
          </w:p>
        </w:tc>
        <w:tc>
          <w:tcPr>
            <w:tcW w:w="3652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6118A5" w:rsidTr="006A2972">
        <w:trPr>
          <w:trHeight w:val="207"/>
        </w:trPr>
        <w:tc>
          <w:tcPr>
            <w:tcW w:w="5528" w:type="dxa"/>
          </w:tcPr>
          <w:p w:rsidR="00DD045F" w:rsidRPr="006118A5" w:rsidRDefault="00DD045F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5F"/>
    <w:rsid w:val="00062449"/>
    <w:rsid w:val="009225EF"/>
    <w:rsid w:val="00D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6978</Words>
  <Characters>3978</Characters>
  <Application>Microsoft Office Word</Application>
  <DocSecurity>0</DocSecurity>
  <Lines>33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2020-10-29T14:44:00Z</dcterms:created>
  <dcterms:modified xsi:type="dcterms:W3CDTF">2020-10-29T14:44:00Z</dcterms:modified>
</cp:coreProperties>
</file>